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D097" w14:textId="1DF28D1F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PRIMJER: Popis </w:t>
      </w:r>
      <w:r w:rsidR="009E4A0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praćenja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robe </w:t>
      </w:r>
      <w:r w:rsidR="009E4A0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za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sveobuhvatn</w:t>
      </w:r>
      <w:r w:rsidR="009E4A0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e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kontrol</w:t>
      </w:r>
      <w:r w:rsidR="009E4A0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e vezane uz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oružj</w:t>
      </w:r>
      <w:r w:rsidR="009E4A0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e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za masovno uništenje (Japan)</w:t>
      </w:r>
      <w:r w:rsidRPr="00877B09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5D171495" w14:textId="77777777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D8F57" w14:textId="6E9690EA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Slijedi popis predmeta koji bi se mogli koristiti za razvoj, proizvodnju, uporabu ili skladištenje oružja za masovno uništenje (</w:t>
      </w: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N</w:t>
      </w:r>
      <w:r w:rsidR="00AF6AAD"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nuklearno oružje, </w:t>
      </w: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: projektil</w:t>
      </w:r>
      <w:r w:rsidR="00AF6AAD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: biološko oružje, </w:t>
      </w: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K: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kemijsko oružje)</w:t>
      </w:r>
    </w:p>
    <w:p w14:paraId="40F0D612" w14:textId="77777777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45BB" w14:textId="4CFC04A1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tributil</w:t>
      </w:r>
      <w:proofErr w:type="spellEnd"/>
      <w:r w:rsidR="00865378">
        <w:rPr>
          <w:rFonts w:ascii="Times New Roman" w:eastAsia="Times New Roman" w:hAnsi="Times New Roman" w:cs="Times New Roman"/>
          <w:sz w:val="24"/>
          <w:szCs w:val="24"/>
          <w:lang w:bidi="hr-HR"/>
        </w:rPr>
        <w:t>-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fosfat (TBP) (N)</w:t>
      </w:r>
    </w:p>
    <w:p w14:paraId="32ED04EE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(2) ugljikovo/stakleno/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aramidno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vlakno (N, P)</w:t>
      </w:r>
    </w:p>
    <w:p w14:paraId="49E2EAD0" w14:textId="7B53D6A0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(3) </w:t>
      </w:r>
      <w:r w:rsidR="00865378">
        <w:rPr>
          <w:rFonts w:ascii="Times New Roman" w:eastAsia="Times New Roman" w:hAnsi="Times New Roman" w:cs="Times New Roman"/>
          <w:sz w:val="24"/>
          <w:szCs w:val="24"/>
          <w:lang w:bidi="hr-HR"/>
        </w:rPr>
        <w:t>slitine titanija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(N, P)</w:t>
      </w:r>
    </w:p>
    <w:p w14:paraId="21570AED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(4) legirani čelik (N, P)</w:t>
      </w:r>
    </w:p>
    <w:p w14:paraId="234AE603" w14:textId="09C289D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(5) cijevi od </w:t>
      </w:r>
      <w:r w:rsidR="00865378">
        <w:rPr>
          <w:rFonts w:ascii="Times New Roman" w:eastAsia="Times New Roman" w:hAnsi="Times New Roman" w:cs="Times New Roman"/>
          <w:sz w:val="24"/>
          <w:szCs w:val="24"/>
          <w:lang w:bidi="hr-HR"/>
        </w:rPr>
        <w:t>slitine aluminija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promjera 75 mm</w:t>
      </w:r>
      <w:r w:rsidR="0086537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većeg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(N)</w:t>
      </w:r>
    </w:p>
    <w:p w14:paraId="0B66D89C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(6) strojevi za oblikovanje strujanjem (N, P)</w:t>
      </w:r>
    </w:p>
    <w:p w14:paraId="03909225" w14:textId="79337E8C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(7) </w:t>
      </w:r>
      <w:r w:rsidR="00602E50">
        <w:rPr>
          <w:rFonts w:ascii="Times New Roman" w:eastAsia="Times New Roman" w:hAnsi="Times New Roman" w:cs="Times New Roman"/>
          <w:sz w:val="24"/>
          <w:szCs w:val="24"/>
          <w:lang w:bidi="hr-HR"/>
        </w:rPr>
        <w:t>numerički kontrolirani strojevi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(N, P)</w:t>
      </w:r>
    </w:p>
    <w:p w14:paraId="5C435521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(8)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izostatske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preše (N, P)</w:t>
      </w:r>
    </w:p>
    <w:p w14:paraId="1E25BBF7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(9) strojevi za namatanje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filamenata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(N, P)</w:t>
      </w:r>
    </w:p>
    <w:p w14:paraId="28A8B891" w14:textId="437E494C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(10) </w:t>
      </w:r>
      <w:r w:rsidR="00602E50">
        <w:rPr>
          <w:rFonts w:ascii="Times New Roman" w:eastAsia="Times New Roman" w:hAnsi="Times New Roman" w:cs="Times New Roman"/>
          <w:sz w:val="24"/>
          <w:szCs w:val="24"/>
          <w:lang w:bidi="hr-HR"/>
        </w:rPr>
        <w:t>pretvarači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frekvencija (N)</w:t>
      </w:r>
    </w:p>
    <w:p w14:paraId="6BBD513D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(11)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maseni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spektrometri i ionski izvori (N)</w:t>
      </w:r>
    </w:p>
    <w:p w14:paraId="58E284B3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(12) sustavi za ispitivanje vibracija (N, P)</w:t>
      </w:r>
    </w:p>
    <w:p w14:paraId="0509A451" w14:textId="07A14CD6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(13) centrifugalni strojevi za uravnotež</w:t>
      </w:r>
      <w:r w:rsidR="00B43F38">
        <w:rPr>
          <w:rFonts w:ascii="Times New Roman" w:eastAsia="Times New Roman" w:hAnsi="Times New Roman" w:cs="Times New Roman"/>
          <w:sz w:val="24"/>
          <w:szCs w:val="24"/>
          <w:lang w:bidi="hr-HR"/>
        </w:rPr>
        <w:t>ivanje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 više ra</w:t>
      </w:r>
      <w:r w:rsidR="00B43F38">
        <w:rPr>
          <w:rFonts w:ascii="Times New Roman" w:eastAsia="Times New Roman" w:hAnsi="Times New Roman" w:cs="Times New Roman"/>
          <w:sz w:val="24"/>
          <w:szCs w:val="24"/>
          <w:lang w:bidi="hr-HR"/>
        </w:rPr>
        <w:t>vnina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(N, P)</w:t>
      </w:r>
    </w:p>
    <w:p w14:paraId="5DF1705F" w14:textId="6BBBA8BB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(14) </w:t>
      </w:r>
      <w:r w:rsidR="00EB7488">
        <w:rPr>
          <w:rFonts w:ascii="Times New Roman" w:eastAsia="Times New Roman" w:hAnsi="Times New Roman" w:cs="Times New Roman"/>
          <w:sz w:val="24"/>
          <w:szCs w:val="24"/>
          <w:lang w:bidi="hr-HR"/>
        </w:rPr>
        <w:t>tlačni pretvarači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(N, P)</w:t>
      </w:r>
    </w:p>
    <w:p w14:paraId="1270C827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(15) oprema za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nedestruktivan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nadzor (N, P)</w:t>
      </w:r>
    </w:p>
    <w:p w14:paraId="0BBB3944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(16) osciloskop ili digitalizatori valnog oblika i prijelazni snimači (N)</w:t>
      </w:r>
    </w:p>
    <w:p w14:paraId="2890A8EA" w14:textId="0142DBA0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(17) </w:t>
      </w:r>
      <w:r w:rsidRPr="00AE4D9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visokonaponsko </w:t>
      </w:r>
      <w:r w:rsidR="00EB7488" w:rsidRPr="00AE4D9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DC </w:t>
      </w:r>
      <w:r w:rsidRPr="00AE4D98">
        <w:rPr>
          <w:rFonts w:ascii="Times New Roman" w:eastAsia="Times New Roman" w:hAnsi="Times New Roman" w:cs="Times New Roman"/>
          <w:sz w:val="24"/>
          <w:szCs w:val="24"/>
          <w:lang w:bidi="hr-HR"/>
        </w:rPr>
        <w:t>napajanje (N)</w:t>
      </w:r>
    </w:p>
    <w:p w14:paraId="50ACF039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(18) generatori (N)</w:t>
      </w:r>
    </w:p>
    <w:p w14:paraId="1588A508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(19) vakuumske pumpe (N)</w:t>
      </w:r>
    </w:p>
    <w:p w14:paraId="362FF415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(20) roboti otporni na zračenje (N)</w:t>
      </w:r>
    </w:p>
    <w:p w14:paraId="68B38ABD" w14:textId="6BDA5B4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(21) jedinice za TIG postupak zavarivanja</w:t>
      </w:r>
      <w:r w:rsidR="0052189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zavarivanje elektronski</w:t>
      </w:r>
      <w:r w:rsidR="00521891">
        <w:rPr>
          <w:rFonts w:ascii="Times New Roman" w:eastAsia="Times New Roman" w:hAnsi="Times New Roman" w:cs="Times New Roman"/>
          <w:sz w:val="24"/>
          <w:szCs w:val="24"/>
          <w:lang w:bidi="hr-HR"/>
        </w:rPr>
        <w:t>m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snopom (N, P)</w:t>
      </w:r>
    </w:p>
    <w:p w14:paraId="4ADE6EF1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(22) oprema za praćenje i otkrivanje zračenja (N)</w:t>
      </w:r>
    </w:p>
    <w:p w14:paraId="5252FE2C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(23) mlin za fini prah (P)</w:t>
      </w:r>
    </w:p>
    <w:p w14:paraId="54EDCA08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(24)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Karl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Fischer oprema za vlagu (P)</w:t>
      </w:r>
    </w:p>
    <w:p w14:paraId="416C6BE6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(25) oprema namijenjena proizvodnji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predimpregniranih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materijala (P)</w:t>
      </w:r>
    </w:p>
    <w:p w14:paraId="77742BF8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(26) umjetni grafit (N, P)</w:t>
      </w:r>
    </w:p>
    <w:p w14:paraId="3EC7CBFE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(27) žiroskopi (P)</w:t>
      </w:r>
    </w:p>
    <w:p w14:paraId="11E9B5B4" w14:textId="380D4F42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lastRenderedPageBreak/>
        <w:t xml:space="preserve">(28) </w:t>
      </w:r>
      <w:r w:rsidR="00EF730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rotirajući </w:t>
      </w:r>
      <w:proofErr w:type="spellStart"/>
      <w:r w:rsidR="00EF7301">
        <w:rPr>
          <w:rFonts w:ascii="Times New Roman" w:eastAsia="Times New Roman" w:hAnsi="Times New Roman" w:cs="Times New Roman"/>
          <w:sz w:val="24"/>
          <w:szCs w:val="24"/>
          <w:lang w:bidi="hr-HR"/>
        </w:rPr>
        <w:t>enkoder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(P)</w:t>
      </w:r>
    </w:p>
    <w:p w14:paraId="4DEC797B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(29) kamioni (traktori, prikolice, istovarni kamioni) (P)</w:t>
      </w:r>
    </w:p>
    <w:p w14:paraId="03FD3B47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(30) kamioni s dizalicama (P)</w:t>
      </w:r>
    </w:p>
    <w:p w14:paraId="24D7D33C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(31) komore za fermentaciju (B)</w:t>
      </w:r>
    </w:p>
    <w:p w14:paraId="06CF605E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(32) centrifugalni separatori (B)</w:t>
      </w:r>
    </w:p>
    <w:p w14:paraId="5CB0B922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(33)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liofilizatori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(B)</w:t>
      </w:r>
    </w:p>
    <w:p w14:paraId="02BB3608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(34) reaktori (K, P)</w:t>
      </w:r>
    </w:p>
    <w:p w14:paraId="63147ADD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(35) miješalice (K, P)</w:t>
      </w:r>
    </w:p>
    <w:p w14:paraId="23BA65B4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(36) Izmjenjivači topline ili kondenzatori (K, P)</w:t>
      </w:r>
    </w:p>
    <w:p w14:paraId="40DC66B5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(37) destilacijski ili apsorpcijski stupovi (K, P)</w:t>
      </w:r>
    </w:p>
    <w:p w14:paraId="625D100F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(38) oprema za punjenje (K, P)</w:t>
      </w:r>
    </w:p>
    <w:p w14:paraId="273DF547" w14:textId="11C3A7CE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(39) Bespilotne zračne letjelice koje su posebno dizajnirane za ugradnju strojeva za raspršivanje (P, B, K, P)</w:t>
      </w:r>
    </w:p>
    <w:p w14:paraId="0EF778DE" w14:textId="7CEF2398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(40) Strojevi za raspršivanje koji su posebno dizajnirani za ugradnju na bespilotne zračne letjelice</w:t>
      </w:r>
      <w:r w:rsidR="00E56DF6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(P, B, K, P)</w:t>
      </w:r>
    </w:p>
    <w:p w14:paraId="46E4887B" w14:textId="77777777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4BA7D" w14:textId="77777777" w:rsidR="00BF2EE1" w:rsidRPr="00CC59A7" w:rsidRDefault="00BF2EE1" w:rsidP="00BF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59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hr-HR"/>
        </w:rPr>
        <w:t>SIRIJA</w:t>
      </w:r>
    </w:p>
    <w:p w14:paraId="75832526" w14:textId="77777777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5178B" w14:textId="77777777" w:rsidR="00BF2EE1" w:rsidRPr="00877B09" w:rsidRDefault="00BF2EE1" w:rsidP="00BF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Sljedećih 12 predmeta posebno se primjenjuju na izvoz namijenjen Siriji:</w:t>
      </w:r>
    </w:p>
    <w:p w14:paraId="66D5092F" w14:textId="60005F38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(1) </w:t>
      </w:r>
      <w:proofErr w:type="spellStart"/>
      <w:r w:rsidR="00AE4D98" w:rsidRPr="00AE4D98">
        <w:rPr>
          <w:rFonts w:ascii="Times New Roman" w:eastAsia="Times New Roman" w:hAnsi="Times New Roman" w:cs="Times New Roman"/>
          <w:sz w:val="24"/>
          <w:szCs w:val="24"/>
          <w:lang w:bidi="hr-HR"/>
        </w:rPr>
        <w:t>odsisnik</w:t>
      </w:r>
      <w:proofErr w:type="spellEnd"/>
      <w:r w:rsidR="00AE4D98" w:rsidRPr="00AE4D9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dima</w:t>
      </w:r>
      <w:r w:rsidRPr="00AE4D9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(K)</w:t>
      </w:r>
    </w:p>
    <w:p w14:paraId="15CE3A2D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(2) zaštitna oprema za disanje pričvršćena na masku za cijelo lice (B, K)</w:t>
      </w:r>
    </w:p>
    <w:p w14:paraId="239A8B9E" w14:textId="188F01DD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(3) aluminijev klorid (CAS 7446-70-0),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diklorometan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(75-09-2), N, N –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dimetilanilin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(121-69-7),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izopropil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bromid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(75-26-3),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izopropil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eter (108-20-3),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monoizopropilamin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(75-31-0), kalij</w:t>
      </w:r>
      <w:r w:rsidR="0078153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ev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bromid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(7758-02-3),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piridin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(110-86-1), natrijev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bromid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(7647-15-6), natrij (7440-23-5),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tributilamin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(102-82-9),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trietilamin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(8121-44-8),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trimetilamin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(75-50-3) (K)</w:t>
      </w:r>
    </w:p>
    <w:p w14:paraId="7AEAF9DF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(4)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dietilentriamin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(111-40-0) (K)</w:t>
      </w:r>
    </w:p>
    <w:p w14:paraId="2380D92C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(5)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butirilkolinesteraza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piridostigmin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bromid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(101-26-8), </w:t>
      </w:r>
      <w:proofErr w:type="spellStart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obidoksimin</w:t>
      </w:r>
      <w:proofErr w:type="spellEnd"/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klorid (114-90-9) (K)</w:t>
      </w:r>
    </w:p>
    <w:p w14:paraId="21183BE3" w14:textId="1182A57B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(6) ormarić za biološku sigurnost, </w:t>
      </w:r>
      <w:r w:rsidR="00631863">
        <w:rPr>
          <w:rFonts w:ascii="Times New Roman" w:eastAsia="Times New Roman" w:hAnsi="Times New Roman" w:cs="Times New Roman"/>
          <w:sz w:val="24"/>
          <w:szCs w:val="24"/>
          <w:lang w:bidi="hr-HR"/>
        </w:rPr>
        <w:t>komora za rukovanje pomoću rukavica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(B)</w:t>
      </w:r>
    </w:p>
    <w:p w14:paraId="39BE3135" w14:textId="3EF53D3C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(7) </w:t>
      </w:r>
      <w:r w:rsidR="00AD595D">
        <w:rPr>
          <w:rFonts w:ascii="Times New Roman" w:eastAsia="Times New Roman" w:hAnsi="Times New Roman" w:cs="Times New Roman"/>
          <w:sz w:val="24"/>
          <w:szCs w:val="24"/>
          <w:lang w:bidi="hr-HR"/>
        </w:rPr>
        <w:t>polu-</w:t>
      </w:r>
      <w:bookmarkStart w:id="0" w:name="_GoBack"/>
      <w:bookmarkEnd w:id="0"/>
      <w:r w:rsidR="00AD595D" w:rsidRPr="00AD595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kontinuirani </w:t>
      </w:r>
      <w:r w:rsidRPr="00AD595D">
        <w:rPr>
          <w:rFonts w:ascii="Times New Roman" w:eastAsia="Times New Roman" w:hAnsi="Times New Roman" w:cs="Times New Roman"/>
          <w:sz w:val="24"/>
          <w:szCs w:val="24"/>
          <w:lang w:bidi="hr-HR"/>
        </w:rPr>
        <w:t>centrifugalni stroj (B)</w:t>
      </w:r>
    </w:p>
    <w:p w14:paraId="50728B81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(8) spremnik za fermentaciju (B)</w:t>
      </w:r>
    </w:p>
    <w:p w14:paraId="555EB81E" w14:textId="3137BCDD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(9) reaktor, m</w:t>
      </w:r>
      <w:r w:rsidR="00484443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ješalica, izmjenjivač topline, kondenzator, pumpa (isključujući predmet 11 u nastavku), ventil, spremnik, destilator, </w:t>
      </w:r>
      <w:proofErr w:type="spellStart"/>
      <w:r w:rsidR="00484443">
        <w:rPr>
          <w:rFonts w:ascii="Times New Roman" w:eastAsia="Times New Roman" w:hAnsi="Times New Roman" w:cs="Times New Roman"/>
          <w:sz w:val="24"/>
          <w:szCs w:val="24"/>
          <w:lang w:bidi="hr-HR"/>
        </w:rPr>
        <w:t>apsorberi</w:t>
      </w:r>
      <w:proofErr w:type="spellEnd"/>
      <w:r w:rsidR="0048444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(K)</w:t>
      </w:r>
    </w:p>
    <w:p w14:paraId="2DCA3216" w14:textId="35116326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(10) </w:t>
      </w:r>
      <w:r w:rsidR="00920419">
        <w:rPr>
          <w:rFonts w:ascii="Times New Roman" w:eastAsia="Times New Roman" w:hAnsi="Times New Roman" w:cs="Times New Roman"/>
          <w:sz w:val="24"/>
          <w:szCs w:val="24"/>
          <w:lang w:bidi="hr-HR"/>
        </w:rPr>
        <w:t>čista soba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, opremljena ventilatorom i filterom visoke učinkovitosti (HEPA) (B)</w:t>
      </w:r>
    </w:p>
    <w:p w14:paraId="40F05201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(11) vakuumska pumpa ili njezini dodaci (K)</w:t>
      </w:r>
    </w:p>
    <w:p w14:paraId="5E86CC4C" w14:textId="77777777" w:rsidR="00BF2EE1" w:rsidRPr="00877B09" w:rsidRDefault="00BF2EE1" w:rsidP="00BF2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(12) oprema za analizu i otkrivanje kemijskih tvari, njihovih dijelova i dodataka (K)</w:t>
      </w:r>
    </w:p>
    <w:p w14:paraId="5E1FE42B" w14:textId="6425082D" w:rsidR="00BF2EE1" w:rsidRDefault="00BF2EE1" w:rsidP="00BF2EE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br w:type="page"/>
      </w:r>
    </w:p>
    <w:p w14:paraId="674B2217" w14:textId="354F6CB0" w:rsidR="00177505" w:rsidRPr="00BF2EE1" w:rsidRDefault="00177505" w:rsidP="00BF2EE1"/>
    <w:sectPr w:rsidR="00177505" w:rsidRPr="00BF2EE1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D985" w14:textId="77777777" w:rsidR="00ED0AF9" w:rsidRDefault="00ED0AF9" w:rsidP="00D963A9">
      <w:pPr>
        <w:spacing w:after="0" w:line="240" w:lineRule="auto"/>
      </w:pPr>
      <w:r>
        <w:separator/>
      </w:r>
    </w:p>
  </w:endnote>
  <w:endnote w:type="continuationSeparator" w:id="0">
    <w:p w14:paraId="19AE7AE3" w14:textId="77777777" w:rsidR="00ED0AF9" w:rsidRDefault="00ED0AF9" w:rsidP="00D963A9">
      <w:pPr>
        <w:spacing w:after="0" w:line="240" w:lineRule="auto"/>
      </w:pPr>
      <w:r>
        <w:continuationSeparator/>
      </w:r>
    </w:p>
  </w:endnote>
  <w:endnote w:id="1">
    <w:p w14:paraId="40B965F7" w14:textId="392AF3D7" w:rsidR="00BF2EE1" w:rsidRPr="00877B09" w:rsidRDefault="00BF2EE1" w:rsidP="00BF2EE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77B09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="00124244">
        <w:rPr>
          <w:rFonts w:ascii="Times New Roman" w:eastAsia="Times New Roman" w:hAnsi="Times New Roman" w:cs="Times New Roman"/>
          <w:sz w:val="18"/>
          <w:szCs w:val="18"/>
          <w:lang w:bidi="hr-HR"/>
        </w:rPr>
        <w:t>„</w:t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Pregled japanskih kontrola izvoza (4. izdanje)</w:t>
      </w:r>
      <w:r w:rsidR="00124244">
        <w:rPr>
          <w:rFonts w:ascii="Times New Roman" w:eastAsia="Times New Roman" w:hAnsi="Times New Roman" w:cs="Times New Roman"/>
          <w:sz w:val="18"/>
          <w:szCs w:val="18"/>
          <w:lang w:bidi="hr-HR"/>
        </w:rPr>
        <w:t>“</w:t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, prilog 4, Centar za informiranje o sigurnosti kontrole izvoza (CISTEC), lipanj 2015. &lt;http: www.cistec.or.jp/english/export/index.html&gt;.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687BA107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C81473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2179" w14:textId="77777777" w:rsidR="00ED0AF9" w:rsidRDefault="00ED0AF9" w:rsidP="00D963A9">
      <w:pPr>
        <w:spacing w:after="0" w:line="240" w:lineRule="auto"/>
      </w:pPr>
      <w:r>
        <w:separator/>
      </w:r>
    </w:p>
  </w:footnote>
  <w:footnote w:type="continuationSeparator" w:id="0">
    <w:p w14:paraId="5D8BCD92" w14:textId="77777777" w:rsidR="00ED0AF9" w:rsidRDefault="00ED0AF9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34B72"/>
    <w:rsid w:val="00035C30"/>
    <w:rsid w:val="000443D6"/>
    <w:rsid w:val="000509CD"/>
    <w:rsid w:val="000653CD"/>
    <w:rsid w:val="000655B9"/>
    <w:rsid w:val="0007371C"/>
    <w:rsid w:val="00084ADF"/>
    <w:rsid w:val="00124244"/>
    <w:rsid w:val="0017665F"/>
    <w:rsid w:val="00177505"/>
    <w:rsid w:val="001A5F84"/>
    <w:rsid w:val="001B3215"/>
    <w:rsid w:val="00201FD4"/>
    <w:rsid w:val="00224755"/>
    <w:rsid w:val="00267783"/>
    <w:rsid w:val="002F5722"/>
    <w:rsid w:val="002F6EF4"/>
    <w:rsid w:val="00304D26"/>
    <w:rsid w:val="00352217"/>
    <w:rsid w:val="003658E1"/>
    <w:rsid w:val="00376FCC"/>
    <w:rsid w:val="003A29A4"/>
    <w:rsid w:val="003B2B13"/>
    <w:rsid w:val="003B3F97"/>
    <w:rsid w:val="004207EA"/>
    <w:rsid w:val="0043267A"/>
    <w:rsid w:val="00484443"/>
    <w:rsid w:val="004B0769"/>
    <w:rsid w:val="004B22BC"/>
    <w:rsid w:val="004D58E2"/>
    <w:rsid w:val="00500009"/>
    <w:rsid w:val="00500978"/>
    <w:rsid w:val="00506351"/>
    <w:rsid w:val="00521891"/>
    <w:rsid w:val="0057610D"/>
    <w:rsid w:val="00591811"/>
    <w:rsid w:val="005C356A"/>
    <w:rsid w:val="005D17FE"/>
    <w:rsid w:val="005E2C2A"/>
    <w:rsid w:val="00601E7E"/>
    <w:rsid w:val="00602E50"/>
    <w:rsid w:val="00607C1A"/>
    <w:rsid w:val="006116BA"/>
    <w:rsid w:val="00631863"/>
    <w:rsid w:val="00640937"/>
    <w:rsid w:val="00655ECD"/>
    <w:rsid w:val="00673CD9"/>
    <w:rsid w:val="00684E70"/>
    <w:rsid w:val="006D765F"/>
    <w:rsid w:val="006E23EB"/>
    <w:rsid w:val="006E488A"/>
    <w:rsid w:val="00722B00"/>
    <w:rsid w:val="00781535"/>
    <w:rsid w:val="007F2D1C"/>
    <w:rsid w:val="00865378"/>
    <w:rsid w:val="00866202"/>
    <w:rsid w:val="00877B09"/>
    <w:rsid w:val="008E2D9D"/>
    <w:rsid w:val="008F2368"/>
    <w:rsid w:val="008F2C45"/>
    <w:rsid w:val="008F3E61"/>
    <w:rsid w:val="00900B21"/>
    <w:rsid w:val="00902636"/>
    <w:rsid w:val="00920419"/>
    <w:rsid w:val="0092147E"/>
    <w:rsid w:val="00943BC9"/>
    <w:rsid w:val="00944CD6"/>
    <w:rsid w:val="009664E0"/>
    <w:rsid w:val="009A6350"/>
    <w:rsid w:val="009C1965"/>
    <w:rsid w:val="009C3343"/>
    <w:rsid w:val="009C6329"/>
    <w:rsid w:val="009E4A0B"/>
    <w:rsid w:val="009F0711"/>
    <w:rsid w:val="00A404AB"/>
    <w:rsid w:val="00A47241"/>
    <w:rsid w:val="00A60A83"/>
    <w:rsid w:val="00A66AAC"/>
    <w:rsid w:val="00A7232F"/>
    <w:rsid w:val="00A77159"/>
    <w:rsid w:val="00A93665"/>
    <w:rsid w:val="00AD3C33"/>
    <w:rsid w:val="00AD595D"/>
    <w:rsid w:val="00AE4D98"/>
    <w:rsid w:val="00AF6AAD"/>
    <w:rsid w:val="00B23759"/>
    <w:rsid w:val="00B41955"/>
    <w:rsid w:val="00B43F38"/>
    <w:rsid w:val="00B917F7"/>
    <w:rsid w:val="00BA554A"/>
    <w:rsid w:val="00BD35E2"/>
    <w:rsid w:val="00BD4B1A"/>
    <w:rsid w:val="00BE3D49"/>
    <w:rsid w:val="00BE6A58"/>
    <w:rsid w:val="00BF0C79"/>
    <w:rsid w:val="00BF2EE1"/>
    <w:rsid w:val="00C03771"/>
    <w:rsid w:val="00C80B0E"/>
    <w:rsid w:val="00C81473"/>
    <w:rsid w:val="00C84569"/>
    <w:rsid w:val="00C927FC"/>
    <w:rsid w:val="00C95B37"/>
    <w:rsid w:val="00CC59A7"/>
    <w:rsid w:val="00D62AA9"/>
    <w:rsid w:val="00D63886"/>
    <w:rsid w:val="00D71279"/>
    <w:rsid w:val="00D963A9"/>
    <w:rsid w:val="00DE229F"/>
    <w:rsid w:val="00E07755"/>
    <w:rsid w:val="00E47C28"/>
    <w:rsid w:val="00E56DF6"/>
    <w:rsid w:val="00E61491"/>
    <w:rsid w:val="00E657F6"/>
    <w:rsid w:val="00E74564"/>
    <w:rsid w:val="00E747E2"/>
    <w:rsid w:val="00E77DC1"/>
    <w:rsid w:val="00EA45A2"/>
    <w:rsid w:val="00EB7488"/>
    <w:rsid w:val="00EC41B9"/>
    <w:rsid w:val="00ED0AF9"/>
    <w:rsid w:val="00EF7301"/>
    <w:rsid w:val="00F11F9B"/>
    <w:rsid w:val="00F25988"/>
    <w:rsid w:val="00F34C11"/>
    <w:rsid w:val="00FC06FA"/>
    <w:rsid w:val="00FC1D23"/>
    <w:rsid w:val="00FE16FF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F98CF1A3-D064-4911-85AC-BD4F8D6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E2EBFA-3AA1-45C7-8097-64DE7DD33E00}"/>
</file>

<file path=customXml/itemProps2.xml><?xml version="1.0" encoding="utf-8"?>
<ds:datastoreItem xmlns:ds="http://schemas.openxmlformats.org/officeDocument/2006/customXml" ds:itemID="{61E13C18-586A-48E0-ADC5-89B2E79953E6}"/>
</file>

<file path=customXml/itemProps3.xml><?xml version="1.0" encoding="utf-8"?>
<ds:datastoreItem xmlns:ds="http://schemas.openxmlformats.org/officeDocument/2006/customXml" ds:itemID="{45BFB817-0C16-4155-A62A-C6E46CAF6E20}"/>
</file>

<file path=customXml/itemProps4.xml><?xml version="1.0" encoding="utf-8"?>
<ds:datastoreItem xmlns:ds="http://schemas.openxmlformats.org/officeDocument/2006/customXml" ds:itemID="{9A560989-CAF1-D244-B0AC-B170D978D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510</Words>
  <Characters>2704</Characters>
  <Application>Microsoft Office Word</Application>
  <DocSecurity>0</DocSecurity>
  <Lines>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15</cp:revision>
  <dcterms:created xsi:type="dcterms:W3CDTF">2019-10-14T13:52:00Z</dcterms:created>
  <dcterms:modified xsi:type="dcterms:W3CDTF">2019-10-24T01:37:00Z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